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по физике (8 класс)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30DB">
        <w:rPr>
          <w:rFonts w:ascii="Times New Roman" w:hAnsi="Times New Roman" w:cs="Times New Roman"/>
          <w:sz w:val="24"/>
          <w:szCs w:val="24"/>
        </w:rPr>
        <w:t xml:space="preserve">Рабочая программа по физике для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030DB">
        <w:rPr>
          <w:rFonts w:ascii="Times New Roman" w:hAnsi="Times New Roman" w:cs="Times New Roman"/>
          <w:sz w:val="24"/>
          <w:szCs w:val="24"/>
        </w:rPr>
        <w:t xml:space="preserve"> класса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30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авторской </w:t>
      </w:r>
      <w:r w:rsidRPr="00F030DB">
        <w:rPr>
          <w:rFonts w:ascii="Times New Roman" w:hAnsi="Times New Roman" w:cs="Times New Roman"/>
          <w:sz w:val="24"/>
          <w:szCs w:val="24"/>
        </w:rPr>
        <w:t xml:space="preserve">программы по физике </w:t>
      </w:r>
      <w:r>
        <w:rPr>
          <w:rFonts w:ascii="Times New Roman" w:hAnsi="Times New Roman" w:cs="Times New Roman"/>
          <w:sz w:val="24"/>
          <w:szCs w:val="24"/>
        </w:rPr>
        <w:t xml:space="preserve">А.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(2004 г.)</w:t>
      </w:r>
      <w:r w:rsidRPr="00F030DB">
        <w:rPr>
          <w:rFonts w:ascii="Times New Roman" w:hAnsi="Times New Roman" w:cs="Times New Roman"/>
          <w:sz w:val="24"/>
          <w:szCs w:val="24"/>
        </w:rPr>
        <w:t>,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30DB">
        <w:rPr>
          <w:rFonts w:ascii="Times New Roman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по физике </w:t>
      </w:r>
      <w:smartTag w:uri="urn:schemas-microsoft-com:office:smarttags" w:element="metricconverter">
        <w:smartTagPr>
          <w:attr w:name="ProductID" w:val="2004 г"/>
        </w:smartTagPr>
        <w:r w:rsidRPr="00F030DB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030DB">
        <w:rPr>
          <w:rFonts w:ascii="Times New Roman" w:hAnsi="Times New Roman" w:cs="Times New Roman"/>
          <w:sz w:val="24"/>
          <w:szCs w:val="24"/>
        </w:rPr>
        <w:t>.</w:t>
      </w:r>
    </w:p>
    <w:p w:rsidR="007268F3" w:rsidRPr="00514C98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C98">
        <w:rPr>
          <w:rFonts w:ascii="Times New Roman" w:hAnsi="Times New Roman" w:cs="Times New Roman"/>
          <w:bCs/>
          <w:sz w:val="24"/>
          <w:szCs w:val="24"/>
        </w:rPr>
        <w:t>Федеральный базисный учебный план для образовательных учреждений Россий</w:t>
      </w:r>
      <w:r w:rsidRPr="00514C98">
        <w:rPr>
          <w:rFonts w:ascii="Times New Roman" w:hAnsi="Times New Roman" w:cs="Times New Roman"/>
          <w:bCs/>
          <w:sz w:val="24"/>
          <w:szCs w:val="24"/>
        </w:rPr>
        <w:softHyphen/>
        <w:t xml:space="preserve">ской Федерации отводит 68 часов для обязательного изучения учебного предмета </w:t>
      </w:r>
      <w:proofErr w:type="gramStart"/>
      <w:r w:rsidRPr="00514C98">
        <w:rPr>
          <w:rFonts w:ascii="Times New Roman" w:hAnsi="Times New Roman" w:cs="Times New Roman"/>
          <w:bCs/>
          <w:sz w:val="24"/>
          <w:szCs w:val="24"/>
        </w:rPr>
        <w:t>« Физика</w:t>
      </w:r>
      <w:proofErr w:type="gramEnd"/>
      <w:r w:rsidRPr="00514C98">
        <w:rPr>
          <w:rFonts w:ascii="Times New Roman" w:hAnsi="Times New Roman" w:cs="Times New Roman"/>
          <w:bCs/>
          <w:sz w:val="24"/>
          <w:szCs w:val="24"/>
        </w:rPr>
        <w:t xml:space="preserve">»  на ступени основного общего образования   в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514C98">
        <w:rPr>
          <w:rFonts w:ascii="Times New Roman" w:hAnsi="Times New Roman" w:cs="Times New Roman"/>
          <w:bCs/>
          <w:sz w:val="24"/>
          <w:szCs w:val="24"/>
        </w:rPr>
        <w:t xml:space="preserve"> классе. Примерная программа рассчитана на </w:t>
      </w:r>
      <w:r>
        <w:rPr>
          <w:rFonts w:ascii="Times New Roman" w:hAnsi="Times New Roman" w:cs="Times New Roman"/>
          <w:bCs/>
          <w:sz w:val="24"/>
          <w:szCs w:val="24"/>
        </w:rPr>
        <w:t>68</w:t>
      </w:r>
      <w:r w:rsidRPr="00514C98">
        <w:rPr>
          <w:rFonts w:ascii="Times New Roman" w:hAnsi="Times New Roman" w:cs="Times New Roman"/>
          <w:bCs/>
          <w:sz w:val="24"/>
          <w:szCs w:val="24"/>
        </w:rPr>
        <w:t xml:space="preserve"> учебных часов. 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4C98">
        <w:rPr>
          <w:rFonts w:ascii="Times New Roman" w:hAnsi="Times New Roman" w:cs="Times New Roman"/>
          <w:bCs/>
          <w:sz w:val="24"/>
          <w:szCs w:val="24"/>
        </w:rPr>
        <w:t>Данная рабочая программа рассчитана на 68 учебных часов (из расчета 2 час в неделю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курса - </w:t>
      </w:r>
      <w:r w:rsidRPr="007268F3">
        <w:rPr>
          <w:rFonts w:ascii="Times New Roman" w:hAnsi="Times New Roman" w:cs="Times New Roman"/>
          <w:bCs/>
          <w:sz w:val="24"/>
          <w:szCs w:val="24"/>
        </w:rPr>
        <w:t>сформировать у учащихся основной школы достаточно широкое представление о физической картине мира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68F3" w:rsidRPr="00BC16E0" w:rsidRDefault="007268F3" w:rsidP="007268F3">
      <w:pPr>
        <w:pStyle w:val="a4"/>
        <w:ind w:firstLine="709"/>
        <w:jc w:val="both"/>
        <w:rPr>
          <w:sz w:val="22"/>
        </w:rPr>
      </w:pPr>
      <w:r w:rsidRPr="00BC16E0">
        <w:rPr>
          <w:sz w:val="22"/>
        </w:rPr>
        <w:t xml:space="preserve">В </w:t>
      </w:r>
      <w:r w:rsidRPr="007268F3">
        <w:rPr>
          <w:sz w:val="22"/>
        </w:rPr>
        <w:t xml:space="preserve">задачи </w:t>
      </w:r>
      <w:r w:rsidRPr="00BC16E0">
        <w:rPr>
          <w:sz w:val="22"/>
        </w:rPr>
        <w:t xml:space="preserve">обучения физике входит: </w:t>
      </w:r>
    </w:p>
    <w:p w:rsidR="007268F3" w:rsidRPr="00BC16E0" w:rsidRDefault="007268F3" w:rsidP="007268F3">
      <w:pPr>
        <w:pStyle w:val="a4"/>
        <w:ind w:firstLine="709"/>
        <w:jc w:val="both"/>
        <w:rPr>
          <w:sz w:val="22"/>
        </w:rPr>
      </w:pPr>
      <w:r w:rsidRPr="00BC16E0">
        <w:rPr>
          <w:sz w:val="22"/>
        </w:rPr>
        <w:t>— 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7268F3" w:rsidRPr="00BC16E0" w:rsidRDefault="007268F3" w:rsidP="007268F3">
      <w:pPr>
        <w:pStyle w:val="a4"/>
        <w:ind w:firstLine="709"/>
        <w:jc w:val="both"/>
        <w:rPr>
          <w:sz w:val="22"/>
        </w:rPr>
      </w:pPr>
      <w:r w:rsidRPr="00BC16E0">
        <w:rPr>
          <w:sz w:val="22"/>
        </w:rPr>
        <w:t>— 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7268F3" w:rsidRPr="00BC16E0" w:rsidRDefault="007268F3" w:rsidP="007268F3">
      <w:pPr>
        <w:pStyle w:val="a4"/>
        <w:ind w:firstLine="709"/>
        <w:jc w:val="both"/>
        <w:rPr>
          <w:sz w:val="22"/>
        </w:rPr>
      </w:pPr>
      <w:r w:rsidRPr="00BC16E0">
        <w:rPr>
          <w:sz w:val="22"/>
        </w:rPr>
        <w:t xml:space="preserve">— усвоение школьниками идей единства строения материи и неисчерпаемости процесса ее познания, понимание роли практики в познании, диалектического, характера физических явлений и законов; </w:t>
      </w:r>
    </w:p>
    <w:p w:rsidR="007268F3" w:rsidRPr="00BC16E0" w:rsidRDefault="007268F3" w:rsidP="007268F3">
      <w:pPr>
        <w:pStyle w:val="a4"/>
        <w:ind w:firstLine="709"/>
        <w:jc w:val="both"/>
        <w:rPr>
          <w:sz w:val="22"/>
        </w:rPr>
      </w:pPr>
      <w:r w:rsidRPr="00BC16E0">
        <w:rPr>
          <w:sz w:val="22"/>
        </w:rPr>
        <w:t>— 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25DB" w:rsidRDefault="00CA25DB" w:rsidP="00CA25DB"/>
    <w:sectPr w:rsidR="00CA2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DB"/>
    <w:rsid w:val="006F5404"/>
    <w:rsid w:val="007268F3"/>
    <w:rsid w:val="00A96899"/>
    <w:rsid w:val="00B43395"/>
    <w:rsid w:val="00CA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C7D8-849C-4566-9411-C998531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F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25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25DB"/>
    <w:pPr>
      <w:widowControl w:val="0"/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3"/>
      <w:szCs w:val="23"/>
      <w:lang w:eastAsia="en-US"/>
    </w:rPr>
  </w:style>
  <w:style w:type="paragraph" w:styleId="a4">
    <w:name w:val="header"/>
    <w:basedOn w:val="a"/>
    <w:link w:val="a5"/>
    <w:rsid w:val="007268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268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2</cp:revision>
  <dcterms:created xsi:type="dcterms:W3CDTF">2018-02-05T10:25:00Z</dcterms:created>
  <dcterms:modified xsi:type="dcterms:W3CDTF">2018-02-05T10:25:00Z</dcterms:modified>
</cp:coreProperties>
</file>