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4A0"/>
      </w:tblPr>
      <w:tblGrid>
        <w:gridCol w:w="6001"/>
        <w:gridCol w:w="4171"/>
      </w:tblGrid>
      <w:tr w:rsidR="003872AC" w:rsidRPr="00B10ACF" w:rsidTr="00A416A1">
        <w:tc>
          <w:tcPr>
            <w:tcW w:w="6096" w:type="dxa"/>
          </w:tcPr>
          <w:p w:rsidR="003872AC" w:rsidRPr="00B10ACF" w:rsidRDefault="003872AC" w:rsidP="00A4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F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</w:t>
            </w:r>
          </w:p>
          <w:p w:rsidR="003872AC" w:rsidRPr="00B10ACF" w:rsidRDefault="003872AC" w:rsidP="00A4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F">
              <w:rPr>
                <w:rFonts w:ascii="Times New Roman" w:hAnsi="Times New Roman" w:cs="Times New Roman"/>
                <w:sz w:val="24"/>
                <w:szCs w:val="24"/>
              </w:rPr>
              <w:t>«ШКОЛА «ТАЛАНТ»</w:t>
            </w:r>
          </w:p>
          <w:p w:rsidR="003872AC" w:rsidRPr="00B10ACF" w:rsidRDefault="003872AC" w:rsidP="00A4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F">
              <w:rPr>
                <w:rFonts w:ascii="Times New Roman" w:hAnsi="Times New Roman" w:cs="Times New Roman"/>
                <w:sz w:val="24"/>
                <w:szCs w:val="24"/>
              </w:rPr>
              <w:t>(ЧОУ «ШКОЛА «ТАЛАНТ»)</w:t>
            </w:r>
          </w:p>
          <w:p w:rsidR="003872AC" w:rsidRPr="00B10ACF" w:rsidRDefault="003872AC" w:rsidP="00A416A1">
            <w:pPr>
              <w:spacing w:after="0"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0ACF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г. Хабаровск</w:t>
            </w:r>
          </w:p>
          <w:p w:rsidR="003872AC" w:rsidRPr="00B10ACF" w:rsidRDefault="003872AC" w:rsidP="00A4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AC" w:rsidRPr="00B10ACF" w:rsidRDefault="003872AC" w:rsidP="00A4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B10A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ПОЛОЖЕНИЕ</w:t>
            </w:r>
          </w:p>
          <w:p w:rsidR="003872AC" w:rsidRPr="00B10ACF" w:rsidRDefault="003872AC" w:rsidP="003872AC">
            <w:pPr>
              <w:spacing w:after="0"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0ACF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принято на заседании педагогического совета</w:t>
            </w:r>
          </w:p>
          <w:p w:rsidR="003872AC" w:rsidRPr="00B10ACF" w:rsidRDefault="003872AC" w:rsidP="003872AC">
            <w:pPr>
              <w:spacing w:after="0"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0ACF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протокол № 1</w:t>
            </w:r>
          </w:p>
          <w:p w:rsidR="003872AC" w:rsidRPr="00B10ACF" w:rsidRDefault="003872AC" w:rsidP="003872AC">
            <w:pPr>
              <w:spacing w:after="0"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0ACF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«28» августа 2014 г.</w:t>
            </w:r>
          </w:p>
          <w:p w:rsidR="003872AC" w:rsidRPr="00B10ACF" w:rsidRDefault="003872AC" w:rsidP="00A41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B10ACF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</w:t>
            </w:r>
          </w:p>
        </w:tc>
        <w:tc>
          <w:tcPr>
            <w:tcW w:w="4252" w:type="dxa"/>
            <w:hideMark/>
          </w:tcPr>
          <w:p w:rsidR="003872AC" w:rsidRPr="00B10ACF" w:rsidRDefault="003872AC" w:rsidP="00A416A1">
            <w:pPr>
              <w:spacing w:after="0"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0ACF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УТВЕРЖДАЮ</w:t>
            </w:r>
          </w:p>
          <w:p w:rsidR="003872AC" w:rsidRPr="00B10ACF" w:rsidRDefault="003872AC" w:rsidP="00A416A1">
            <w:pPr>
              <w:spacing w:after="0"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0ACF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Директор ЧОУ «ШКОЛА «ТАЛАНТ»</w:t>
            </w:r>
          </w:p>
          <w:p w:rsidR="003872AC" w:rsidRPr="00B10ACF" w:rsidRDefault="003872AC" w:rsidP="00A416A1">
            <w:pPr>
              <w:spacing w:after="0"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0ACF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_______ Т.В. Мазурцова</w:t>
            </w:r>
          </w:p>
          <w:p w:rsidR="003872AC" w:rsidRPr="00B10ACF" w:rsidRDefault="003872AC" w:rsidP="00A416A1">
            <w:pPr>
              <w:spacing w:after="0"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10ACF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29.08. 2014 г.</w:t>
            </w:r>
          </w:p>
        </w:tc>
      </w:tr>
    </w:tbl>
    <w:p w:rsidR="003872AC" w:rsidRDefault="003872AC" w:rsidP="00387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2AC" w:rsidRPr="003872AC" w:rsidRDefault="003872AC" w:rsidP="003872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872AC">
        <w:rPr>
          <w:rFonts w:ascii="Times New Roman" w:hAnsi="Times New Roman" w:cs="Times New Roman"/>
          <w:b/>
          <w:sz w:val="32"/>
          <w:szCs w:val="32"/>
        </w:rPr>
        <w:t>О</w:t>
      </w:r>
      <w:r w:rsidR="00557082" w:rsidRPr="003872AC">
        <w:rPr>
          <w:rFonts w:ascii="Times New Roman" w:hAnsi="Times New Roman" w:cs="Times New Roman"/>
          <w:b/>
          <w:sz w:val="32"/>
          <w:szCs w:val="32"/>
        </w:rPr>
        <w:t xml:space="preserve"> порядке выставления итоговых отметок при проведении государственной</w:t>
      </w:r>
      <w:r w:rsidRPr="003872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7082" w:rsidRPr="003872AC">
        <w:rPr>
          <w:rFonts w:ascii="Times New Roman" w:hAnsi="Times New Roman" w:cs="Times New Roman"/>
          <w:b/>
          <w:sz w:val="32"/>
          <w:szCs w:val="32"/>
        </w:rPr>
        <w:t>(итоговой)</w:t>
      </w:r>
      <w:r w:rsidRPr="003872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7082" w:rsidRPr="003872AC">
        <w:rPr>
          <w:rFonts w:ascii="Times New Roman" w:hAnsi="Times New Roman" w:cs="Times New Roman"/>
          <w:b/>
          <w:sz w:val="32"/>
          <w:szCs w:val="32"/>
        </w:rPr>
        <w:t>аттестации обучающихся, освоивших образовательные программы основного общего образования и среднего общего образования</w:t>
      </w:r>
    </w:p>
    <w:p w:rsidR="003872AC" w:rsidRDefault="003872AC" w:rsidP="00387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2AC" w:rsidRDefault="00557082" w:rsidP="00387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872AC" w:rsidRPr="003872AC" w:rsidRDefault="003872AC" w:rsidP="00387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1.1.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ч. 4 ст. 66 Федерального закона от 29.12.2012 № 273-ФЗ "Об образовании в Российской Федерации", Порядком проведения государственной итоговой аттестации по образовательным программам основного общего и среднего общего образования, Порядком заполнения, учёта и выдачи аттестатов об основном общем и среднем общем образовании и их дубликатов, утвержденном приказом Министерства образования и науки Российской Федерации 14 февраля 2014 г. N 115, Уставом школы. </w:t>
      </w: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1.2.</w:t>
      </w:r>
      <w:r w:rsidRPr="003872AC">
        <w:rPr>
          <w:rFonts w:ascii="Times New Roman" w:hAnsi="Times New Roman" w:cs="Times New Roman"/>
          <w:sz w:val="28"/>
          <w:szCs w:val="28"/>
        </w:rPr>
        <w:t xml:space="preserve">Положение определяет единые подходы к выставлению итоговых отметок при проведении государственной (итоговой) аттестации обучающихся, освоивших образовательные программы основного общего и среднего общего образования. </w:t>
      </w:r>
    </w:p>
    <w:p w:rsidR="003872AC" w:rsidRDefault="003872AC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</w:p>
    <w:p w:rsidR="003872AC" w:rsidRPr="003872AC" w:rsidRDefault="003872AC" w:rsidP="00387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sz w:val="28"/>
          <w:szCs w:val="28"/>
        </w:rPr>
        <w:t>- объективный подход к выставлению отметки по окончании государственной (итоговой) аттестации - защита прав обучающихся - соблюдение современных требований к оценке результатов обучения</w:t>
      </w:r>
    </w:p>
    <w:p w:rsidR="003872AC" w:rsidRDefault="003872AC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3. ПОРЯДОК ВЫСТАВЛЕ</w:t>
      </w:r>
      <w:r w:rsidR="003872AC">
        <w:rPr>
          <w:rFonts w:ascii="Times New Roman" w:hAnsi="Times New Roman" w:cs="Times New Roman"/>
          <w:b/>
          <w:sz w:val="28"/>
          <w:szCs w:val="28"/>
        </w:rPr>
        <w:t>НИЯ ИТОГОВОЙ ОТМЕТКИ В АТТЕСТАТ</w:t>
      </w:r>
    </w:p>
    <w:p w:rsidR="003872AC" w:rsidRP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3.1.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При проведении государственной (итоговой) аттестации обучающихся, освоивших программы среднего (полного) общего образования, в аттестаты выпускников, получивших удовлетворительные результаты на </w:t>
      </w:r>
      <w:r w:rsidRPr="003872A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(итоговой) аттестации (ЕГЭ) выставляются итоговые отметки: </w:t>
      </w: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2.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инвариантной части базисного учебного плана. </w:t>
      </w: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3.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вариативной части учебного плана, в случае если на его изучение отводилось по учебному плану не менее 64 часов за два учебных года. </w:t>
      </w: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4.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3872A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872AC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</w:t>
      </w: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5.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Годовые оценки за 10 и 11 класс выставляются на основании оценок по полугодиям, если оценка спорная и разница между полугодовыми оценками не более 1 балла, то приоритет при выставлении годовой оценки имеет оценка за II полугодие (Например: </w:t>
      </w:r>
      <w:proofErr w:type="gramStart"/>
      <w:r w:rsidRPr="003872AC">
        <w:rPr>
          <w:rFonts w:ascii="Times New Roman" w:hAnsi="Times New Roman" w:cs="Times New Roman"/>
          <w:sz w:val="28"/>
          <w:szCs w:val="28"/>
        </w:rPr>
        <w:t xml:space="preserve">I пол. – «5», II пол. – «4», итоговая – «4»; I пол. – «4», II пол. – «5», итоговая – «5») </w:t>
      </w:r>
      <w:proofErr w:type="gramEnd"/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6.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Если оценка спорная и разница между полугодовыми оценками более 1 балла, то годовая оценка выставляется целым числом как среднеарифметическое оценок за I и II полугодие, в соответствии с правилами математического округления. </w:t>
      </w: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3.2.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При проведении государственной (итоговой) аттестации обучающихся, освоивших программы по образовательным программам основного общего образования в аттестаты выпускников, получивших удовлетворительные результаты на государственной (итоговой) аттестации (ОГЭ) выставляются итоговые отметки: </w:t>
      </w: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1.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 </w:t>
      </w: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2.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В аттестат об основном общем образовании выпускникам, освоившим образовательные программы основного общего образования и сдававшим экзамен по математике с участием территориальной экзаменационной комиссии, выставляется годовая отметка по алгебре и геометрии. </w:t>
      </w: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3.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Итоговые отметки за 9 класс по другим учебным предметам выставляются на основе годовой отметки выпускника за 9 класс. </w:t>
      </w: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3.3.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В случае затруднений в объективности выставления годовой отметки необходимо обратиться к учебной деятельности об</w:t>
      </w:r>
      <w:r w:rsidR="003872AC">
        <w:rPr>
          <w:rFonts w:ascii="Times New Roman" w:hAnsi="Times New Roman" w:cs="Times New Roman"/>
          <w:sz w:val="28"/>
          <w:szCs w:val="28"/>
        </w:rPr>
        <w:t>учающихся 9 класса по четвертям.</w:t>
      </w:r>
    </w:p>
    <w:p w:rsidR="003872AC" w:rsidRDefault="003872AC" w:rsidP="00387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4.</w:t>
      </w:r>
      <w:r w:rsidRPr="003872AC">
        <w:rPr>
          <w:rFonts w:ascii="Times New Roman" w:hAnsi="Times New Roman" w:cs="Times New Roman"/>
          <w:sz w:val="28"/>
          <w:szCs w:val="28"/>
        </w:rPr>
        <w:t xml:space="preserve"> </w:t>
      </w:r>
      <w:r w:rsidR="003872AC" w:rsidRPr="003872AC">
        <w:rPr>
          <w:rFonts w:ascii="Times New Roman" w:hAnsi="Times New Roman" w:cs="Times New Roman"/>
          <w:b/>
          <w:sz w:val="28"/>
          <w:szCs w:val="28"/>
        </w:rPr>
        <w:t>ПРАВИЛА ЗАПОЛНЕНИЯ В КЛАССНОМ ЖУРНАЛЕ СВОДНОЙ ВЕДОМОСТИ УЧЕТА УСПЕ</w:t>
      </w:r>
      <w:r w:rsidR="003872AC">
        <w:rPr>
          <w:rFonts w:ascii="Times New Roman" w:hAnsi="Times New Roman" w:cs="Times New Roman"/>
          <w:b/>
          <w:sz w:val="28"/>
          <w:szCs w:val="28"/>
        </w:rPr>
        <w:t>ВАЕМОСТИ УЧАЩИХСЯ 9,11 КЛАССОВ</w:t>
      </w:r>
    </w:p>
    <w:p w:rsidR="003872AC" w:rsidRPr="003872AC" w:rsidRDefault="003872AC" w:rsidP="00387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4.1.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При заполнении сводной ведомости учета успеваемости учащихся 9 классов необходимо руководствоваться данным положением. </w:t>
      </w:r>
    </w:p>
    <w:p w:rsidR="003872AC" w:rsidRDefault="00557082" w:rsidP="00387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sz w:val="28"/>
          <w:szCs w:val="28"/>
        </w:rPr>
        <w:lastRenderedPageBreak/>
        <w:t>Оценки учащихся 9 классов выставляются классным руководителем по каждому учебному предмету на основании оценок, выставленных учителе</w:t>
      </w:r>
      <w:proofErr w:type="gramStart"/>
      <w:r w:rsidRPr="003872A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872AC">
        <w:rPr>
          <w:rFonts w:ascii="Times New Roman" w:hAnsi="Times New Roman" w:cs="Times New Roman"/>
          <w:sz w:val="28"/>
          <w:szCs w:val="28"/>
        </w:rPr>
        <w:t xml:space="preserve"> предметником на страницах по учебным предметам. Оценки выставляются в следующие графы: 1. I четверть. 2. II четверть 3. III четверть. 4. IV четверть 5. Годовая оценка. 6. Экзаменационная оценка – заполняется только по алгебре, геометрии и русскому языку, по остальным предметам данная графа не заполняется. </w:t>
      </w:r>
    </w:p>
    <w:p w:rsid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4.2.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При заполнении сводной ведомости учета успеваемости учащихся 11 классов необходимо руководствоваться данным положением.</w:t>
      </w:r>
      <w:r w:rsidR="00387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2AC" w:rsidRDefault="00557082" w:rsidP="00387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sz w:val="28"/>
          <w:szCs w:val="28"/>
        </w:rPr>
        <w:t xml:space="preserve">Оценки учащихся 11 классов выставляются в сводную ведомость журнала классным руководителем по каждому учебному предмету на основании оценок, выставленных учителем-предметником на страницах по учебным предметам по полугодиям, за год и итоговая. Для выставления итоговой оценки классный руководитель составляет общую сводную ведомость оценок за 10 и 11 класс: I полугодие, II полугодие, год – 10 класса; I полугодие, II полугодие, год – 11 класса; итоговая. Выпускники должны ознакомиться с данной ведомостью и поставить свою подпись. </w:t>
      </w:r>
    </w:p>
    <w:p w:rsidR="00EC6309" w:rsidRPr="003872AC" w:rsidRDefault="00557082" w:rsidP="0038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AC">
        <w:rPr>
          <w:rFonts w:ascii="Times New Roman" w:hAnsi="Times New Roman" w:cs="Times New Roman"/>
          <w:b/>
          <w:sz w:val="28"/>
          <w:szCs w:val="28"/>
        </w:rPr>
        <w:t>4.3</w:t>
      </w:r>
      <w:r w:rsidR="003872AC" w:rsidRPr="003872AC">
        <w:rPr>
          <w:rFonts w:ascii="Times New Roman" w:hAnsi="Times New Roman" w:cs="Times New Roman"/>
          <w:b/>
          <w:sz w:val="28"/>
          <w:szCs w:val="28"/>
        </w:rPr>
        <w:t>.</w:t>
      </w:r>
      <w:r w:rsidRPr="003872AC">
        <w:rPr>
          <w:rFonts w:ascii="Times New Roman" w:hAnsi="Times New Roman" w:cs="Times New Roman"/>
          <w:sz w:val="28"/>
          <w:szCs w:val="28"/>
        </w:rPr>
        <w:t xml:space="preserve"> За заполнение сводной ведомости учета успеваемости учащихся 9, 11 классов и выставление итоговых оценок несет ответственность классный руководитель</w:t>
      </w:r>
    </w:p>
    <w:sectPr w:rsidR="00EC6309" w:rsidRPr="003872AC" w:rsidSect="00EC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82"/>
    <w:rsid w:val="003872AC"/>
    <w:rsid w:val="00557082"/>
    <w:rsid w:val="006A443A"/>
    <w:rsid w:val="00EC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3872AC"/>
    <w:rPr>
      <w:rFonts w:ascii="Candara" w:hAnsi="Candara" w:cs="Candara"/>
      <w:b/>
      <w:bCs/>
      <w:color w:val="000000"/>
      <w:spacing w:val="-10"/>
      <w:sz w:val="18"/>
      <w:szCs w:val="18"/>
    </w:rPr>
  </w:style>
  <w:style w:type="paragraph" w:styleId="a3">
    <w:name w:val="List Paragraph"/>
    <w:basedOn w:val="a"/>
    <w:uiPriority w:val="34"/>
    <w:qFormat/>
    <w:rsid w:val="00387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Талант</dc:creator>
  <cp:lastModifiedBy>талант</cp:lastModifiedBy>
  <cp:revision>2</cp:revision>
  <cp:lastPrinted>2015-03-24T06:50:00Z</cp:lastPrinted>
  <dcterms:created xsi:type="dcterms:W3CDTF">2015-03-24T06:51:00Z</dcterms:created>
  <dcterms:modified xsi:type="dcterms:W3CDTF">2015-03-24T06:51:00Z</dcterms:modified>
</cp:coreProperties>
</file>