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ind w:left="426" w:right="-143" w:hanging="426"/>
        <w:jc w:val="center"/>
        <w:rPr>
          <w:rFonts w:ascii="Times New Roman" w:cs="Times New Roman" w:eastAsia="Times New Roman" w:hAnsi="Times New Roman"/>
          <w:color w:val="000000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9"/>
          <w:szCs w:val="29"/>
          <w:rtl w:val="0"/>
        </w:rPr>
        <w:t xml:space="preserve">Частное общеобразовательное учреждение</w:t>
        <w:br w:type="textWrapping"/>
        <w:t xml:space="preserve">"ШКОЛА "ТАЛАНТ" стоимость услуг</w:t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ind w:left="426" w:right="-143" w:hanging="426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9"/>
          <w:szCs w:val="29"/>
          <w:rtl w:val="0"/>
        </w:rPr>
        <w:t xml:space="preserve">На 2024-2025 учебный год:</w:t>
      </w:r>
      <w:r w:rsidDel="00000000" w:rsidR="00000000" w:rsidRPr="00000000">
        <w:rPr>
          <w:rtl w:val="0"/>
        </w:rPr>
      </w:r>
    </w:p>
    <w:tbl>
      <w:tblPr>
        <w:tblStyle w:val="Table1"/>
        <w:tblW w:w="9490.0" w:type="dxa"/>
        <w:jc w:val="left"/>
        <w:tblBorders>
          <w:top w:color="dcdcdc" w:space="0" w:sz="12" w:val="single"/>
          <w:left w:color="dcdcdc" w:space="0" w:sz="12" w:val="single"/>
          <w:bottom w:color="dcdcdc" w:space="0" w:sz="12" w:val="single"/>
          <w:right w:color="dcdcdc" w:space="0" w:sz="12" w:val="single"/>
        </w:tblBorders>
        <w:tblLayout w:type="fixed"/>
        <w:tblLook w:val="0400"/>
      </w:tblPr>
      <w:tblGrid>
        <w:gridCol w:w="4670"/>
        <w:gridCol w:w="4820"/>
        <w:tblGridChange w:id="0">
          <w:tblGrid>
            <w:gridCol w:w="4670"/>
            <w:gridCol w:w="4820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Стоимость обучения начального звена</w:t>
            </w:r>
          </w:p>
        </w:tc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             - стоимость за год</w:t>
            </w:r>
          </w:p>
        </w:tc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212300 руб.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             - оплата помесячно (за 10 месяцев)</w:t>
            </w:r>
          </w:p>
        </w:tc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212300 руб. за 1 месяц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Стоимость обучения основного, среднего звена</w:t>
            </w:r>
          </w:p>
        </w:tc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             - стоимость за год</w:t>
            </w:r>
          </w:p>
        </w:tc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212300 руб.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             - оплата помесячно (за 10 месяцев)</w:t>
            </w:r>
          </w:p>
        </w:tc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21300 руб. за 1 месяц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             - вступительный взнос</w:t>
            </w:r>
          </w:p>
        </w:tc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80000 руб.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Питание:</w:t>
            </w:r>
          </w:p>
        </w:tc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               - завтрак</w:t>
            </w:r>
          </w:p>
        </w:tc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130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руб. в сутки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               - обед</w:t>
            </w:r>
          </w:p>
        </w:tc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245 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руб. в сутки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               - полдник</w:t>
            </w:r>
          </w:p>
        </w:tc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100 руб. в сутки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Стоимость группы продленного дня: </w:t>
            </w:r>
          </w:p>
        </w:tc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6500 руб. в месяц (входит в стоимость полдник, кружки, выполнение домашнего задания)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Кружки: </w:t>
            </w:r>
          </w:p>
        </w:tc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Очумелые ручки 3000 руб. (8 занятий месяц)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Изонить 3000 руб. (8 занятий в месяц)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Оригами 3000 руб. (8 занятий в месяц)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Подготовка к школе:</w:t>
            </w:r>
          </w:p>
        </w:tc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- 6200 руб. (8 занятий в месяц)</w:t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