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B6" w:rsidRDefault="00175792" w:rsidP="000115B6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Показатели деятельности </w:t>
      </w:r>
    </w:p>
    <w:p w:rsidR="00AF41B4" w:rsidRPr="008B589D" w:rsidRDefault="00175792" w:rsidP="000115B6">
      <w:pPr>
        <w:jc w:val="center"/>
        <w:rPr>
          <w:sz w:val="44"/>
          <w:szCs w:val="44"/>
        </w:rPr>
      </w:pPr>
      <w:r>
        <w:rPr>
          <w:sz w:val="44"/>
          <w:szCs w:val="44"/>
        </w:rPr>
        <w:t>ЧОУ  «ШКОЛА</w:t>
      </w:r>
      <w:r w:rsidR="00AF41B4" w:rsidRPr="008B589D">
        <w:rPr>
          <w:sz w:val="44"/>
          <w:szCs w:val="44"/>
        </w:rPr>
        <w:t xml:space="preserve"> « ТАЛАНТ»</w:t>
      </w:r>
      <w:proofErr w:type="gramStart"/>
      <w:r w:rsidR="00AF41B4" w:rsidRPr="008B589D">
        <w:rPr>
          <w:sz w:val="44"/>
          <w:szCs w:val="44"/>
        </w:rPr>
        <w:t>,п</w:t>
      </w:r>
      <w:proofErr w:type="gramEnd"/>
      <w:r w:rsidR="00AF41B4" w:rsidRPr="008B589D">
        <w:rPr>
          <w:sz w:val="44"/>
          <w:szCs w:val="44"/>
        </w:rPr>
        <w:t xml:space="preserve">одлежащей  </w:t>
      </w:r>
      <w:proofErr w:type="spellStart"/>
      <w:r w:rsidR="00AF41B4">
        <w:rPr>
          <w:sz w:val="44"/>
          <w:szCs w:val="44"/>
        </w:rPr>
        <w:t>самообследованию</w:t>
      </w:r>
      <w:proofErr w:type="spellEnd"/>
      <w:r w:rsidR="003418D7">
        <w:rPr>
          <w:sz w:val="44"/>
          <w:szCs w:val="44"/>
        </w:rPr>
        <w:t xml:space="preserve"> </w:t>
      </w:r>
      <w:r w:rsidR="00502BF9">
        <w:rPr>
          <w:sz w:val="44"/>
          <w:szCs w:val="44"/>
        </w:rPr>
        <w:t xml:space="preserve"> за 2015- 2016</w:t>
      </w:r>
      <w:r w:rsidR="00AF41B4" w:rsidRPr="008B589D">
        <w:rPr>
          <w:sz w:val="44"/>
          <w:szCs w:val="44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955"/>
        <w:gridCol w:w="5033"/>
        <w:gridCol w:w="3583"/>
      </w:tblGrid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№</w:t>
            </w:r>
          </w:p>
          <w:p w:rsidR="00AF41B4" w:rsidRPr="008D6721" w:rsidRDefault="00AF41B4" w:rsidP="00542CF7">
            <w:pPr>
              <w:rPr>
                <w:sz w:val="32"/>
                <w:szCs w:val="32"/>
              </w:rPr>
            </w:pPr>
            <w:proofErr w:type="gramStart"/>
            <w:r w:rsidRPr="008D6721">
              <w:rPr>
                <w:sz w:val="32"/>
                <w:szCs w:val="32"/>
              </w:rPr>
              <w:t>П</w:t>
            </w:r>
            <w:proofErr w:type="gramEnd"/>
            <w:r w:rsidRPr="008D6721">
              <w:rPr>
                <w:sz w:val="32"/>
                <w:szCs w:val="32"/>
                <w:lang w:val="en-US"/>
              </w:rPr>
              <w:t>/</w:t>
            </w:r>
            <w:r w:rsidRPr="008D6721">
              <w:rPr>
                <w:sz w:val="32"/>
                <w:szCs w:val="32"/>
              </w:rPr>
              <w:t>П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                                    </w:t>
            </w:r>
          </w:p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                            Показатели</w:t>
            </w:r>
          </w:p>
        </w:tc>
        <w:tc>
          <w:tcPr>
            <w:tcW w:w="3583" w:type="dxa"/>
          </w:tcPr>
          <w:p w:rsidR="00AF41B4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                                       </w:t>
            </w:r>
          </w:p>
          <w:p w:rsidR="00AF41B4" w:rsidRPr="008D6721" w:rsidRDefault="00AF41B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</w:t>
            </w:r>
            <w:r w:rsidRPr="008D6721">
              <w:rPr>
                <w:sz w:val="32"/>
                <w:szCs w:val="32"/>
              </w:rPr>
              <w:t>Единица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  А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                                                                  </w:t>
            </w:r>
          </w:p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                                         Б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                                                                             </w:t>
            </w:r>
            <w:r>
              <w:rPr>
                <w:sz w:val="32"/>
                <w:szCs w:val="32"/>
              </w:rPr>
              <w:t xml:space="preserve">                  </w:t>
            </w:r>
            <w:r w:rsidRPr="008D6721">
              <w:rPr>
                <w:sz w:val="32"/>
                <w:szCs w:val="32"/>
              </w:rPr>
              <w:t>В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1.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proofErr w:type="gramStart"/>
            <w:r w:rsidRPr="008D6721">
              <w:rPr>
                <w:sz w:val="32"/>
                <w:szCs w:val="32"/>
              </w:rPr>
              <w:t>Общие сведение об общеобразовательной организации</w:t>
            </w:r>
            <w:proofErr w:type="gramEnd"/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Реквизиты лицензии </w:t>
            </w:r>
            <w:proofErr w:type="gramStart"/>
            <w:r w:rsidRPr="008D6721">
              <w:rPr>
                <w:sz w:val="32"/>
                <w:szCs w:val="32"/>
              </w:rPr>
              <w:t xml:space="preserve">( </w:t>
            </w:r>
            <w:proofErr w:type="gramEnd"/>
            <w:r w:rsidRPr="008D6721">
              <w:rPr>
                <w:sz w:val="32"/>
                <w:szCs w:val="32"/>
              </w:rPr>
              <w:t>орган, выдающий лицензию; номер лицензии, серия, номер бланка;</w:t>
            </w:r>
          </w:p>
          <w:p w:rsidR="00AF41B4" w:rsidRPr="008D6721" w:rsidRDefault="00AF41B4" w:rsidP="00542CF7">
            <w:pPr>
              <w:rPr>
                <w:sz w:val="32"/>
                <w:szCs w:val="32"/>
              </w:rPr>
            </w:pPr>
            <w:proofErr w:type="gramStart"/>
            <w:r w:rsidRPr="008D6721">
              <w:rPr>
                <w:sz w:val="32"/>
                <w:szCs w:val="32"/>
              </w:rPr>
              <w:t>Начало периода действия; окончание периода действия)</w:t>
            </w:r>
            <w:proofErr w:type="gramEnd"/>
          </w:p>
        </w:tc>
        <w:tc>
          <w:tcPr>
            <w:tcW w:w="3583" w:type="dxa"/>
          </w:tcPr>
          <w:p w:rsidR="00AF41B4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Министерство образования  и науки Хабаровского </w:t>
            </w:r>
            <w:r>
              <w:rPr>
                <w:sz w:val="32"/>
                <w:szCs w:val="32"/>
              </w:rPr>
              <w:t xml:space="preserve"> края № 1636,серия 27Л01 №0000729.</w:t>
            </w:r>
          </w:p>
          <w:p w:rsidR="00AF41B4" w:rsidRPr="008D6721" w:rsidRDefault="00AF41B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От 10.09.2014.Бессрочная.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1.2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Реквизиты свидетельства о государственной аккредитации (орган, выдавший свидетельство; номер свидетельства о государственной аккредитации, серия, номер бланка; начало периода действия; окончание периода действия)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Министерство образования  и науки Хабаровского  края №70 ОП №024597 с 20.05. 2011 по 19.05.2023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1.3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Общая численность </w:t>
            </w:r>
            <w:proofErr w:type="gramStart"/>
            <w:r w:rsidRPr="008D6721">
              <w:rPr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583" w:type="dxa"/>
          </w:tcPr>
          <w:p w:rsidR="00AF41B4" w:rsidRPr="008D6721" w:rsidRDefault="00545F0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73649">
              <w:rPr>
                <w:sz w:val="32"/>
                <w:szCs w:val="32"/>
              </w:rPr>
              <w:t xml:space="preserve">9 </w:t>
            </w:r>
            <w:r w:rsidR="00AF41B4" w:rsidRPr="008D6721">
              <w:rPr>
                <w:sz w:val="32"/>
                <w:szCs w:val="32"/>
              </w:rPr>
              <w:t xml:space="preserve"> человек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1.4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Реализуемые образовательные программы в соответствии с лицензией (перечислить)</w:t>
            </w:r>
          </w:p>
        </w:tc>
        <w:tc>
          <w:tcPr>
            <w:tcW w:w="3583" w:type="dxa"/>
          </w:tcPr>
          <w:p w:rsidR="00AF41B4" w:rsidRPr="00AF41B4" w:rsidRDefault="00AF41B4" w:rsidP="00E73649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Образовательные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1.5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обучающихся по каждой реализуемой общеобразовательной программе: начального общего образования</w:t>
            </w:r>
            <w:r>
              <w:rPr>
                <w:sz w:val="32"/>
                <w:szCs w:val="32"/>
              </w:rPr>
              <w:t>,</w:t>
            </w:r>
            <w:r w:rsidRPr="008D6721">
              <w:rPr>
                <w:sz w:val="32"/>
                <w:szCs w:val="32"/>
              </w:rPr>
              <w:t xml:space="preserve"> основного общего образования</w:t>
            </w:r>
            <w:proofErr w:type="gramStart"/>
            <w:r w:rsidRPr="008D6721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lastRenderedPageBreak/>
              <w:t>,</w:t>
            </w:r>
            <w:proofErr w:type="gramEnd"/>
            <w:r w:rsidRPr="008D6721">
              <w:rPr>
                <w:sz w:val="32"/>
                <w:szCs w:val="32"/>
              </w:rPr>
              <w:t>среднего общего образования</w:t>
            </w:r>
          </w:p>
        </w:tc>
        <w:tc>
          <w:tcPr>
            <w:tcW w:w="3583" w:type="dxa"/>
          </w:tcPr>
          <w:p w:rsidR="00AF41B4" w:rsidRPr="00AF41B4" w:rsidRDefault="00545F0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31 человек -44</w:t>
            </w:r>
            <w:r w:rsidR="00AF41B4" w:rsidRPr="00AF41B4">
              <w:rPr>
                <w:sz w:val="32"/>
                <w:szCs w:val="32"/>
              </w:rPr>
              <w:t>%</w:t>
            </w:r>
          </w:p>
          <w:p w:rsidR="00AF41B4" w:rsidRPr="008D6721" w:rsidRDefault="00545F0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="00AF41B4" w:rsidRPr="008D6721">
              <w:rPr>
                <w:sz w:val="32"/>
                <w:szCs w:val="32"/>
              </w:rPr>
              <w:t xml:space="preserve"> человек-</w:t>
            </w:r>
            <w:r>
              <w:rPr>
                <w:sz w:val="32"/>
                <w:szCs w:val="32"/>
              </w:rPr>
              <w:t>48</w:t>
            </w:r>
            <w:r w:rsidR="00E73649">
              <w:rPr>
                <w:sz w:val="32"/>
                <w:szCs w:val="32"/>
              </w:rPr>
              <w:t xml:space="preserve"> %</w:t>
            </w:r>
          </w:p>
          <w:p w:rsidR="00AF41B4" w:rsidRPr="008D6721" w:rsidRDefault="00545F0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человек- 8</w:t>
            </w:r>
            <w:r w:rsidR="00AF41B4" w:rsidRPr="008D6721">
              <w:rPr>
                <w:sz w:val="32"/>
                <w:szCs w:val="32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lastRenderedPageBreak/>
              <w:t>1.6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обучающихся по программам углубленного изучения отдельных предметов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  <w:lang w:val="en-US"/>
              </w:rPr>
            </w:pPr>
            <w:r w:rsidRPr="008D6721">
              <w:rPr>
                <w:sz w:val="32"/>
                <w:szCs w:val="32"/>
              </w:rPr>
              <w:t>0 человек-0</w:t>
            </w:r>
            <w:r w:rsidRPr="008D6721">
              <w:rPr>
                <w:sz w:val="32"/>
                <w:szCs w:val="32"/>
                <w:lang w:val="en-US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1.7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Количество/доля </w:t>
            </w:r>
            <w:proofErr w:type="gramStart"/>
            <w:r w:rsidRPr="008D6721">
              <w:rPr>
                <w:sz w:val="32"/>
                <w:szCs w:val="32"/>
              </w:rPr>
              <w:t>обучающихся</w:t>
            </w:r>
            <w:proofErr w:type="gramEnd"/>
            <w:r w:rsidRPr="008D6721">
              <w:rPr>
                <w:sz w:val="32"/>
                <w:szCs w:val="32"/>
              </w:rPr>
              <w:t xml:space="preserve"> по программам профильного обучения</w:t>
            </w:r>
          </w:p>
        </w:tc>
        <w:tc>
          <w:tcPr>
            <w:tcW w:w="3583" w:type="dxa"/>
          </w:tcPr>
          <w:p w:rsidR="00AF41B4" w:rsidRPr="008D6721" w:rsidRDefault="003C5F80" w:rsidP="00545F0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</w:t>
            </w:r>
            <w:r w:rsidR="00545F04">
              <w:rPr>
                <w:sz w:val="32"/>
                <w:szCs w:val="32"/>
              </w:rPr>
              <w:t>0</w:t>
            </w:r>
            <w:r w:rsidR="00AF41B4" w:rsidRPr="008D6721">
              <w:rPr>
                <w:sz w:val="32"/>
                <w:szCs w:val="32"/>
              </w:rPr>
              <w:t>-0</w:t>
            </w:r>
            <w:r w:rsidR="00AF41B4" w:rsidRPr="008D6721">
              <w:rPr>
                <w:sz w:val="32"/>
                <w:szCs w:val="32"/>
                <w:lang w:val="en-US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1.8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Доля обучающихся с использованием дистанционных образовательных технологий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 человек-0</w:t>
            </w:r>
            <w:r w:rsidRPr="008D6721">
              <w:rPr>
                <w:sz w:val="32"/>
                <w:szCs w:val="32"/>
                <w:lang w:val="en-US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Образовательные результаты </w:t>
            </w:r>
            <w:proofErr w:type="gramStart"/>
            <w:r w:rsidRPr="008D6721">
              <w:rPr>
                <w:sz w:val="32"/>
                <w:szCs w:val="32"/>
              </w:rPr>
              <w:t>обучающихся</w:t>
            </w:r>
            <w:proofErr w:type="gramEnd"/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  <w:lang w:val="en-US"/>
              </w:rPr>
              <w:t>2</w:t>
            </w:r>
            <w:r w:rsidRPr="008D6721">
              <w:rPr>
                <w:sz w:val="32"/>
                <w:szCs w:val="32"/>
              </w:rPr>
              <w:t>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Результаты промежуточной аттестации за учебный год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2.1.1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Общая успеваемость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100%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2.1.2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обучающихся, успевающих на «4» и «5»</w:t>
            </w:r>
          </w:p>
        </w:tc>
        <w:tc>
          <w:tcPr>
            <w:tcW w:w="3583" w:type="dxa"/>
          </w:tcPr>
          <w:p w:rsidR="00AF41B4" w:rsidRPr="00545F04" w:rsidRDefault="00545F0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242D8A">
              <w:rPr>
                <w:sz w:val="32"/>
                <w:szCs w:val="32"/>
              </w:rPr>
              <w:t xml:space="preserve"> человек</w:t>
            </w:r>
            <w:r w:rsidR="00354B20">
              <w:rPr>
                <w:sz w:val="32"/>
                <w:szCs w:val="32"/>
              </w:rPr>
              <w:t xml:space="preserve"> </w:t>
            </w:r>
            <w:r w:rsidR="00242D8A">
              <w:rPr>
                <w:sz w:val="32"/>
                <w:szCs w:val="32"/>
              </w:rPr>
              <w:t xml:space="preserve">- </w:t>
            </w:r>
            <w:r w:rsidR="00354B20">
              <w:rPr>
                <w:sz w:val="32"/>
                <w:szCs w:val="32"/>
              </w:rPr>
              <w:t>31 %</w:t>
            </w:r>
          </w:p>
        </w:tc>
      </w:tr>
      <w:tr w:rsidR="00545F04" w:rsidRPr="008D6721" w:rsidTr="000115B6">
        <w:tc>
          <w:tcPr>
            <w:tcW w:w="955" w:type="dxa"/>
          </w:tcPr>
          <w:p w:rsidR="00545F04" w:rsidRPr="008D6721" w:rsidRDefault="00545F0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2.1.3.</w:t>
            </w:r>
          </w:p>
        </w:tc>
        <w:tc>
          <w:tcPr>
            <w:tcW w:w="5033" w:type="dxa"/>
          </w:tcPr>
          <w:p w:rsidR="00545F04" w:rsidRPr="008D6721" w:rsidRDefault="00545F0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Количество/доля </w:t>
            </w:r>
            <w:proofErr w:type="gramStart"/>
            <w:r w:rsidRPr="008D6721">
              <w:rPr>
                <w:sz w:val="32"/>
                <w:szCs w:val="32"/>
              </w:rPr>
              <w:t>обучающихся</w:t>
            </w:r>
            <w:proofErr w:type="gramEnd"/>
            <w:r w:rsidRPr="008D6721">
              <w:rPr>
                <w:sz w:val="32"/>
                <w:szCs w:val="32"/>
              </w:rPr>
              <w:t>, успевающих на</w:t>
            </w:r>
            <w:r>
              <w:rPr>
                <w:sz w:val="32"/>
                <w:szCs w:val="32"/>
              </w:rPr>
              <w:t xml:space="preserve"> отлично </w:t>
            </w:r>
          </w:p>
        </w:tc>
        <w:tc>
          <w:tcPr>
            <w:tcW w:w="3583" w:type="dxa"/>
          </w:tcPr>
          <w:p w:rsidR="00545F04" w:rsidRDefault="00545F0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человека</w:t>
            </w:r>
            <w:r w:rsidR="00354B20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-</w:t>
            </w:r>
            <w:r w:rsidR="003E1A99">
              <w:rPr>
                <w:sz w:val="32"/>
                <w:szCs w:val="32"/>
              </w:rPr>
              <w:t>3</w:t>
            </w:r>
            <w:r w:rsidR="00671CA7">
              <w:rPr>
                <w:sz w:val="32"/>
                <w:szCs w:val="32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2.2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Результаты государственной итоговой аттестации по</w:t>
            </w:r>
            <w:r w:rsidRPr="008D6721">
              <w:rPr>
                <w:sz w:val="32"/>
                <w:szCs w:val="32"/>
              </w:rPr>
              <w:br/>
              <w:t xml:space="preserve"> обязательным предметам: средний балл ЕГЭ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2.2.1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9 класс (русский язык)</w:t>
            </w:r>
          </w:p>
        </w:tc>
        <w:tc>
          <w:tcPr>
            <w:tcW w:w="3583" w:type="dxa"/>
          </w:tcPr>
          <w:p w:rsidR="00AF41B4" w:rsidRPr="008D6721" w:rsidRDefault="00175792" w:rsidP="00175792">
            <w:pPr>
              <w:tabs>
                <w:tab w:val="left" w:pos="1104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354D60">
              <w:rPr>
                <w:sz w:val="32"/>
                <w:szCs w:val="32"/>
              </w:rPr>
              <w:t>.1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2.2.2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9 класс (математика)</w:t>
            </w:r>
          </w:p>
        </w:tc>
        <w:tc>
          <w:tcPr>
            <w:tcW w:w="3583" w:type="dxa"/>
          </w:tcPr>
          <w:p w:rsidR="00AF41B4" w:rsidRPr="008D6721" w:rsidRDefault="00354D60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3.3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2.2.3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11 класс (русский язык)</w:t>
            </w:r>
          </w:p>
        </w:tc>
        <w:tc>
          <w:tcPr>
            <w:tcW w:w="3583" w:type="dxa"/>
          </w:tcPr>
          <w:p w:rsidR="00AF41B4" w:rsidRPr="008D6721" w:rsidRDefault="00354D60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64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2.2.4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11 класс (математика</w:t>
            </w:r>
            <w:r w:rsidR="009736CE">
              <w:rPr>
                <w:sz w:val="32"/>
                <w:szCs w:val="32"/>
              </w:rPr>
              <w:t xml:space="preserve"> - базовый уровень)</w:t>
            </w:r>
          </w:p>
        </w:tc>
        <w:tc>
          <w:tcPr>
            <w:tcW w:w="3583" w:type="dxa"/>
          </w:tcPr>
          <w:p w:rsidR="00AF41B4" w:rsidRPr="008D6721" w:rsidRDefault="00354D60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4.0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2.3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Результаты государственной итоговой аттестации по обязательным предметам: количество и доля выпускников, получивших результаты ниже установленного минимального количества баллов ЕГЭ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2.3.1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9 класс (русский язык)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0чел./0%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lastRenderedPageBreak/>
              <w:t>2.3.2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9 класс (математика)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0чел./0%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2.3.3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11 класс (русский язык)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0чел./0%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2.3.4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11 класс (математика)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0чел./0%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2.4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 и доля выпускников, не получивших аттестат, от общего числа выпускников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2.4.1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9 класс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0чел./0%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2.4.2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11 класс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0чел./0%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2.5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выпускников-медалистов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0чел./0%</w:t>
            </w:r>
          </w:p>
        </w:tc>
      </w:tr>
      <w:tr w:rsidR="00E73649" w:rsidRPr="008D6721" w:rsidTr="000115B6">
        <w:tc>
          <w:tcPr>
            <w:tcW w:w="955" w:type="dxa"/>
          </w:tcPr>
          <w:p w:rsidR="00E73649" w:rsidRPr="008D6721" w:rsidRDefault="00E73649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2.5.1</w:t>
            </w:r>
          </w:p>
        </w:tc>
        <w:tc>
          <w:tcPr>
            <w:tcW w:w="5033" w:type="dxa"/>
          </w:tcPr>
          <w:p w:rsidR="00E73649" w:rsidRPr="00E73649" w:rsidRDefault="00E73649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 xml:space="preserve"> доля 100-бальников </w:t>
            </w:r>
          </w:p>
        </w:tc>
        <w:tc>
          <w:tcPr>
            <w:tcW w:w="3583" w:type="dxa"/>
          </w:tcPr>
          <w:p w:rsidR="00E73649" w:rsidRPr="003C5F80" w:rsidRDefault="00545F0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0чел./0%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2.6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Результаты участия обучающихся в олимпиадах, смотрах, конкурсах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2.6.1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обучающихся, принявших участие в различных олимпиадах, смотрах, конкурсах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 чел.,42 %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2.6.2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обучающихся</w:t>
            </w:r>
            <w:r w:rsidR="00354D60">
              <w:rPr>
                <w:sz w:val="32"/>
                <w:szCs w:val="32"/>
              </w:rPr>
              <w:t xml:space="preserve"> </w:t>
            </w:r>
            <w:r w:rsidRPr="008D6721">
              <w:rPr>
                <w:sz w:val="32"/>
                <w:szCs w:val="32"/>
              </w:rPr>
              <w:t>-</w:t>
            </w:r>
            <w:r w:rsidR="009736CE">
              <w:rPr>
                <w:sz w:val="32"/>
                <w:szCs w:val="32"/>
              </w:rPr>
              <w:t xml:space="preserve"> </w:t>
            </w:r>
            <w:r w:rsidRPr="008D6721">
              <w:rPr>
                <w:sz w:val="32"/>
                <w:szCs w:val="32"/>
              </w:rPr>
              <w:t>победителей и призеров олимпиад, смотров, конкурсов, из них:</w:t>
            </w:r>
          </w:p>
        </w:tc>
        <w:tc>
          <w:tcPr>
            <w:tcW w:w="3583" w:type="dxa"/>
          </w:tcPr>
          <w:p w:rsidR="00AF41B4" w:rsidRPr="00ED1D0A" w:rsidRDefault="00ED1D0A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чел.</w:t>
            </w:r>
            <w:r>
              <w:rPr>
                <w:sz w:val="32"/>
                <w:szCs w:val="32"/>
                <w:lang w:val="en-US"/>
              </w:rPr>
              <w:t>/</w:t>
            </w:r>
            <w:r>
              <w:rPr>
                <w:sz w:val="32"/>
                <w:szCs w:val="32"/>
              </w:rPr>
              <w:t>0 %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регионального уровня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федерального уровня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международного уровня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Кадровое обеспечение учебного процесса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Общая численность педагогических работников</w:t>
            </w:r>
          </w:p>
        </w:tc>
        <w:tc>
          <w:tcPr>
            <w:tcW w:w="3583" w:type="dxa"/>
          </w:tcPr>
          <w:p w:rsidR="00AF41B4" w:rsidRPr="008D6721" w:rsidRDefault="00671CA7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="00AF41B4" w:rsidRPr="008D6721">
              <w:rPr>
                <w:sz w:val="32"/>
                <w:szCs w:val="32"/>
              </w:rPr>
              <w:t xml:space="preserve"> чел.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3.2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педагогических работников, имеющих высшее образование, из них</w:t>
            </w:r>
          </w:p>
        </w:tc>
        <w:tc>
          <w:tcPr>
            <w:tcW w:w="3583" w:type="dxa"/>
          </w:tcPr>
          <w:p w:rsidR="00AF41B4" w:rsidRPr="008D6721" w:rsidRDefault="00671CA7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</w:t>
            </w:r>
            <w:r w:rsidR="00AF41B4" w:rsidRPr="008D6721">
              <w:rPr>
                <w:sz w:val="32"/>
                <w:szCs w:val="32"/>
              </w:rPr>
              <w:t xml:space="preserve"> чел.,93 %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3.2.1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непедагогическое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0 чел.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3.3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педагогических работников, имеющих среднее специальное образование, из них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3.3.1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педагогическое</w:t>
            </w:r>
          </w:p>
        </w:tc>
        <w:tc>
          <w:tcPr>
            <w:tcW w:w="3583" w:type="dxa"/>
          </w:tcPr>
          <w:p w:rsidR="00AF41B4" w:rsidRPr="008D6721" w:rsidRDefault="00671CA7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чел.,6.2</w:t>
            </w:r>
            <w:r w:rsidR="00AF41B4" w:rsidRPr="008D6721">
              <w:rPr>
                <w:sz w:val="32"/>
                <w:szCs w:val="32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3.4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Количество/доля педагогических </w:t>
            </w:r>
            <w:r w:rsidRPr="008D6721">
              <w:rPr>
                <w:sz w:val="32"/>
                <w:szCs w:val="32"/>
              </w:rPr>
              <w:lastRenderedPageBreak/>
              <w:t>работников, которым по результатам аттестации присвоена квалификационная категория, из них: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lastRenderedPageBreak/>
              <w:t>3.4.1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высшая</w:t>
            </w:r>
          </w:p>
        </w:tc>
        <w:tc>
          <w:tcPr>
            <w:tcW w:w="3583" w:type="dxa"/>
          </w:tcPr>
          <w:p w:rsidR="00AF41B4" w:rsidRPr="008D6721" w:rsidRDefault="00545F0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671CA7">
              <w:rPr>
                <w:sz w:val="32"/>
                <w:szCs w:val="32"/>
              </w:rPr>
              <w:t xml:space="preserve"> чел., 12.5</w:t>
            </w:r>
            <w:r w:rsidR="00AF41B4" w:rsidRPr="008D6721">
              <w:rPr>
                <w:sz w:val="32"/>
                <w:szCs w:val="32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3.4.2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первая</w:t>
            </w:r>
          </w:p>
        </w:tc>
        <w:tc>
          <w:tcPr>
            <w:tcW w:w="3583" w:type="dxa"/>
          </w:tcPr>
          <w:p w:rsidR="00AF41B4" w:rsidRPr="008D6721" w:rsidRDefault="00545F0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 чел., 0</w:t>
            </w:r>
            <w:r w:rsidR="00AF41B4" w:rsidRPr="008D6721">
              <w:rPr>
                <w:sz w:val="32"/>
                <w:szCs w:val="32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3.5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педагогических работников, педагогический стаж работы которых составляет:</w:t>
            </w:r>
          </w:p>
        </w:tc>
        <w:tc>
          <w:tcPr>
            <w:tcW w:w="358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3.5.1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 xml:space="preserve">до 5 лет, </w:t>
            </w:r>
          </w:p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в том числе молодых специалистов</w:t>
            </w:r>
          </w:p>
        </w:tc>
        <w:tc>
          <w:tcPr>
            <w:tcW w:w="3583" w:type="dxa"/>
          </w:tcPr>
          <w:p w:rsidR="00AF41B4" w:rsidRPr="008D6721" w:rsidRDefault="00354D60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671CA7">
              <w:rPr>
                <w:sz w:val="32"/>
                <w:szCs w:val="32"/>
              </w:rPr>
              <w:t xml:space="preserve"> чел.,31</w:t>
            </w:r>
            <w:r w:rsidR="00AF41B4" w:rsidRPr="008D6721">
              <w:rPr>
                <w:sz w:val="32"/>
                <w:szCs w:val="32"/>
              </w:rPr>
              <w:t>%</w:t>
            </w:r>
          </w:p>
          <w:p w:rsidR="00AF41B4" w:rsidRPr="008D6721" w:rsidRDefault="00354D60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671CA7">
              <w:rPr>
                <w:sz w:val="32"/>
                <w:szCs w:val="32"/>
              </w:rPr>
              <w:t xml:space="preserve"> чел.,25</w:t>
            </w:r>
            <w:r w:rsidR="00AF41B4" w:rsidRPr="008D6721">
              <w:rPr>
                <w:sz w:val="32"/>
                <w:szCs w:val="32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3.5.2</w:t>
            </w:r>
          </w:p>
        </w:tc>
        <w:tc>
          <w:tcPr>
            <w:tcW w:w="5033" w:type="dxa"/>
          </w:tcPr>
          <w:p w:rsidR="00AF41B4" w:rsidRPr="008D6721" w:rsidRDefault="00ED1D0A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свыше 1</w:t>
            </w:r>
            <w:r w:rsidR="00AF41B4" w:rsidRPr="008D6721">
              <w:rPr>
                <w:sz w:val="32"/>
                <w:szCs w:val="32"/>
              </w:rPr>
              <w:t>0 лет</w:t>
            </w:r>
          </w:p>
        </w:tc>
        <w:tc>
          <w:tcPr>
            <w:tcW w:w="3583" w:type="dxa"/>
          </w:tcPr>
          <w:p w:rsidR="00AF41B4" w:rsidRPr="008D6721" w:rsidRDefault="00671CA7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 чел., 62</w:t>
            </w:r>
            <w:r w:rsidR="00AF41B4" w:rsidRPr="008D6721">
              <w:rPr>
                <w:sz w:val="32"/>
                <w:szCs w:val="32"/>
              </w:rPr>
              <w:t xml:space="preserve"> 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3.6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педагогических работников в возрасте до 30 лет</w:t>
            </w:r>
          </w:p>
        </w:tc>
        <w:tc>
          <w:tcPr>
            <w:tcW w:w="3583" w:type="dxa"/>
          </w:tcPr>
          <w:p w:rsidR="00AF41B4" w:rsidRPr="008D6721" w:rsidRDefault="00F63244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671CA7">
              <w:rPr>
                <w:sz w:val="32"/>
                <w:szCs w:val="32"/>
              </w:rPr>
              <w:t xml:space="preserve"> чел., 37</w:t>
            </w:r>
            <w:r w:rsidR="00AF41B4" w:rsidRPr="008D6721">
              <w:rPr>
                <w:sz w:val="32"/>
                <w:szCs w:val="32"/>
              </w:rPr>
              <w:t xml:space="preserve"> 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3.7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Количество/доля педагогических работников в возрасте от 55 лет</w:t>
            </w:r>
          </w:p>
        </w:tc>
        <w:tc>
          <w:tcPr>
            <w:tcW w:w="3583" w:type="dxa"/>
          </w:tcPr>
          <w:p w:rsidR="00AF41B4" w:rsidRPr="008D6721" w:rsidRDefault="00671CA7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 чел., 25</w:t>
            </w:r>
            <w:r w:rsidR="00AF41B4" w:rsidRPr="008D6721">
              <w:rPr>
                <w:sz w:val="32"/>
                <w:szCs w:val="32"/>
              </w:rPr>
              <w:t xml:space="preserve"> 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3.8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proofErr w:type="gramStart"/>
            <w:r w:rsidRPr="008D6721">
              <w:rPr>
                <w:sz w:val="32"/>
                <w:szCs w:val="32"/>
              </w:rPr>
              <w:t>Количество/доля педагогических работников и управленческих кадров, прошедших за последние 5 лет повышение квалификации/переподготовку по профилю осуществляемой ими образовательной деятельности в учреждениях высшего профессионального образования,</w:t>
            </w:r>
            <w:r w:rsidR="000B1760">
              <w:rPr>
                <w:sz w:val="32"/>
                <w:szCs w:val="32"/>
              </w:rPr>
              <w:t xml:space="preserve"> </w:t>
            </w:r>
            <w:r w:rsidRPr="008D6721">
              <w:rPr>
                <w:sz w:val="32"/>
                <w:szCs w:val="32"/>
              </w:rPr>
              <w:t xml:space="preserve"> а также в учреждениях системы переподготовки и повышения квалификации</w:t>
            </w:r>
            <w:proofErr w:type="gramEnd"/>
          </w:p>
        </w:tc>
        <w:tc>
          <w:tcPr>
            <w:tcW w:w="3583" w:type="dxa"/>
          </w:tcPr>
          <w:p w:rsidR="00AF41B4" w:rsidRPr="008D6721" w:rsidRDefault="00671CA7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 чел.,37</w:t>
            </w:r>
            <w:r w:rsidR="00AF41B4" w:rsidRPr="008D6721">
              <w:rPr>
                <w:sz w:val="32"/>
                <w:szCs w:val="32"/>
              </w:rPr>
              <w:t>%</w:t>
            </w:r>
          </w:p>
        </w:tc>
      </w:tr>
      <w:tr w:rsidR="00AF41B4" w:rsidRPr="008D6721" w:rsidTr="000115B6">
        <w:tc>
          <w:tcPr>
            <w:tcW w:w="955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3.9</w:t>
            </w:r>
          </w:p>
        </w:tc>
        <w:tc>
          <w:tcPr>
            <w:tcW w:w="5033" w:type="dxa"/>
          </w:tcPr>
          <w:p w:rsidR="00AF41B4" w:rsidRPr="008D6721" w:rsidRDefault="00AF41B4" w:rsidP="00542CF7">
            <w:pPr>
              <w:rPr>
                <w:sz w:val="32"/>
                <w:szCs w:val="32"/>
              </w:rPr>
            </w:pPr>
            <w:r w:rsidRPr="008D6721">
              <w:rPr>
                <w:sz w:val="32"/>
                <w:szCs w:val="32"/>
              </w:rPr>
              <w:t>Доля педагогических и управленческих кадров, прошедших повышение квалификации для работы по ФГОС (в общей численности педагогических и управленческих кадров), в том числе:</w:t>
            </w:r>
          </w:p>
        </w:tc>
        <w:tc>
          <w:tcPr>
            <w:tcW w:w="3583" w:type="dxa"/>
          </w:tcPr>
          <w:p w:rsidR="00AF41B4" w:rsidRPr="008D6721" w:rsidRDefault="00671CA7" w:rsidP="00542CF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чел., 12.5</w:t>
            </w:r>
            <w:r w:rsidR="00AF41B4" w:rsidRPr="008D6721">
              <w:rPr>
                <w:sz w:val="32"/>
                <w:szCs w:val="32"/>
              </w:rPr>
              <w:t>%</w:t>
            </w:r>
          </w:p>
        </w:tc>
      </w:tr>
    </w:tbl>
    <w:p w:rsidR="001D56E4" w:rsidRDefault="001D56E4"/>
    <w:p w:rsidR="000115B6" w:rsidRDefault="000115B6">
      <w:r>
        <w:rPr>
          <w:noProof/>
          <w:lang w:eastAsia="ru-RU"/>
        </w:rPr>
        <w:lastRenderedPageBreak/>
        <w:drawing>
          <wp:inline distT="0" distB="0" distL="0" distR="0">
            <wp:extent cx="6236318" cy="8571880"/>
            <wp:effectExtent l="19050" t="0" r="0" b="0"/>
            <wp:docPr id="1" name="Рисунок 1" descr="C:\Users\Талант\Desktop\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лант\Desktop\ск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670" cy="8568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15B6" w:rsidSect="00011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F41B4"/>
    <w:rsid w:val="000115B6"/>
    <w:rsid w:val="00081C51"/>
    <w:rsid w:val="000B1760"/>
    <w:rsid w:val="00175792"/>
    <w:rsid w:val="001D56E4"/>
    <w:rsid w:val="00242D8A"/>
    <w:rsid w:val="002745D0"/>
    <w:rsid w:val="003418D7"/>
    <w:rsid w:val="00354B20"/>
    <w:rsid w:val="00354D60"/>
    <w:rsid w:val="003C5F80"/>
    <w:rsid w:val="003E1A99"/>
    <w:rsid w:val="00502BF9"/>
    <w:rsid w:val="00545F04"/>
    <w:rsid w:val="00671CA7"/>
    <w:rsid w:val="009736CE"/>
    <w:rsid w:val="00976695"/>
    <w:rsid w:val="00AF41B4"/>
    <w:rsid w:val="00AF7510"/>
    <w:rsid w:val="00C006AC"/>
    <w:rsid w:val="00E1766D"/>
    <w:rsid w:val="00E73649"/>
    <w:rsid w:val="00ED1D0A"/>
    <w:rsid w:val="00EE1164"/>
    <w:rsid w:val="00EF20CA"/>
    <w:rsid w:val="00F6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4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1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15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82969-CEC6-4C97-B8FC-AB59687F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</dc:creator>
  <cp:lastModifiedBy>Талант</cp:lastModifiedBy>
  <cp:revision>6</cp:revision>
  <cp:lastPrinted>2016-06-28T00:20:00Z</cp:lastPrinted>
  <dcterms:created xsi:type="dcterms:W3CDTF">2016-06-27T23:40:00Z</dcterms:created>
  <dcterms:modified xsi:type="dcterms:W3CDTF">2016-08-22T23:53:00Z</dcterms:modified>
</cp:coreProperties>
</file>